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40" w:rsidRDefault="009A2840" w:rsidP="009A2840">
      <w:pPr>
        <w:rPr>
          <w:rFonts w:ascii="Times New Roman" w:hAnsi="Times New Roman" w:cs="Times New Roman" w:hint="eastAsia"/>
          <w:color w:val="666666"/>
          <w:spacing w:val="30"/>
          <w:sz w:val="20"/>
          <w:szCs w:val="20"/>
          <w:shd w:val="clear" w:color="auto" w:fill="E7E7E7"/>
        </w:rPr>
      </w:pPr>
    </w:p>
    <w:p w:rsidR="009A2840" w:rsidRPr="009A2840" w:rsidRDefault="009A2840" w:rsidP="009A2840">
      <w:pPr>
        <w:widowControl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noProof/>
          <w:color w:val="000000"/>
          <w:kern w:val="0"/>
          <w:sz w:val="27"/>
          <w:szCs w:val="27"/>
        </w:rPr>
        <w:drawing>
          <wp:inline distT="0" distB="0" distL="0" distR="0">
            <wp:extent cx="6214110" cy="418976"/>
            <wp:effectExtent l="19050" t="0" r="0" b="0"/>
            <wp:docPr id="3" name="圖片 1" descr="https://www.fitness.org.tw/img/measure06-tit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tness.org.tw/img/measure06-titl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43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5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1"/>
        <w:gridCol w:w="8253"/>
      </w:tblGrid>
      <w:tr w:rsidR="009A2840" w:rsidRPr="009A2840" w:rsidTr="006275AE">
        <w:trPr>
          <w:tblCellSpacing w:w="7" w:type="dxa"/>
          <w:jc w:val="center"/>
        </w:trPr>
        <w:tc>
          <w:tcPr>
            <w:tcW w:w="200" w:type="pct"/>
            <w:hideMark/>
          </w:tcPr>
          <w:p w:rsidR="009A2840" w:rsidRPr="009A2840" w:rsidRDefault="009A2840" w:rsidP="006275AE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(</w:t>
            </w:r>
            <w:proofErr w:type="gramStart"/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一</w:t>
            </w:r>
            <w:proofErr w:type="gramEnd"/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)</w:t>
            </w:r>
          </w:p>
        </w:tc>
        <w:tc>
          <w:tcPr>
            <w:tcW w:w="4800" w:type="pct"/>
            <w:hideMark/>
          </w:tcPr>
          <w:p w:rsidR="009A2840" w:rsidRPr="009A2840" w:rsidRDefault="009A2840" w:rsidP="006275AE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測驗對象： 30~65歲成年男生、女生。</w:t>
            </w:r>
          </w:p>
        </w:tc>
      </w:tr>
      <w:tr w:rsidR="009A2840" w:rsidRPr="009A2840" w:rsidTr="006275AE">
        <w:trPr>
          <w:tblCellSpacing w:w="7" w:type="dxa"/>
          <w:jc w:val="center"/>
        </w:trPr>
        <w:tc>
          <w:tcPr>
            <w:tcW w:w="200" w:type="pct"/>
            <w:hideMark/>
          </w:tcPr>
          <w:p w:rsidR="009A2840" w:rsidRPr="009A2840" w:rsidRDefault="009A2840" w:rsidP="006275AE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(二)</w:t>
            </w:r>
          </w:p>
        </w:tc>
        <w:tc>
          <w:tcPr>
            <w:tcW w:w="4800" w:type="pct"/>
            <w:hideMark/>
          </w:tcPr>
          <w:p w:rsidR="009A2840" w:rsidRPr="009A2840" w:rsidRDefault="009A2840" w:rsidP="006275AE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測驗目的： </w:t>
            </w:r>
            <w:r w:rsidRPr="009A2840">
              <w:rPr>
                <w:rFonts w:ascii="新細明體" w:eastAsia="新細明體" w:hAnsi="新細明體" w:cs="新細明體"/>
                <w:b/>
                <w:bCs/>
                <w:color w:val="CC6600"/>
                <w:kern w:val="0"/>
                <w:sz w:val="23"/>
              </w:rPr>
              <w:t>測量心肺耐力。</w:t>
            </w:r>
          </w:p>
        </w:tc>
      </w:tr>
      <w:tr w:rsidR="009A2840" w:rsidRPr="009A2840" w:rsidTr="006275AE">
        <w:trPr>
          <w:tblCellSpacing w:w="7" w:type="dxa"/>
          <w:jc w:val="center"/>
        </w:trPr>
        <w:tc>
          <w:tcPr>
            <w:tcW w:w="200" w:type="pct"/>
            <w:hideMark/>
          </w:tcPr>
          <w:p w:rsidR="009A2840" w:rsidRPr="009A2840" w:rsidRDefault="009A2840" w:rsidP="006275AE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(三)</w:t>
            </w:r>
          </w:p>
        </w:tc>
        <w:tc>
          <w:tcPr>
            <w:tcW w:w="4800" w:type="pct"/>
            <w:hideMark/>
          </w:tcPr>
          <w:p w:rsidR="009A2840" w:rsidRPr="009A2840" w:rsidRDefault="009A2840" w:rsidP="006275AE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測驗器材：(1)碼</w:t>
            </w:r>
            <w:proofErr w:type="gramStart"/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錶</w:t>
            </w:r>
            <w:proofErr w:type="gramEnd"/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。(2)節拍器(可用錄帶事先錄好來代替節拍器)。(3)高35公分之質地堅實木箱，臺階表面需有防滑處理。</w:t>
            </w:r>
          </w:p>
        </w:tc>
      </w:tr>
      <w:tr w:rsidR="009A2840" w:rsidRPr="009A2840" w:rsidTr="006275AE">
        <w:trPr>
          <w:tblCellSpacing w:w="7" w:type="dxa"/>
          <w:jc w:val="center"/>
        </w:trPr>
        <w:tc>
          <w:tcPr>
            <w:tcW w:w="200" w:type="pct"/>
            <w:hideMark/>
          </w:tcPr>
          <w:p w:rsidR="009A2840" w:rsidRPr="009A2840" w:rsidRDefault="009A2840" w:rsidP="006275AE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(四)</w:t>
            </w:r>
          </w:p>
        </w:tc>
        <w:tc>
          <w:tcPr>
            <w:tcW w:w="4800" w:type="pct"/>
            <w:hideMark/>
          </w:tcPr>
          <w:p w:rsidR="009A2840" w:rsidRPr="009A2840" w:rsidRDefault="009A2840" w:rsidP="006275AE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測量前準備： (1)準備高35公分高之木箱或水泥台階。(2)準備每分鐘96次之節拍器或音樂帶。</w:t>
            </w:r>
          </w:p>
        </w:tc>
      </w:tr>
      <w:tr w:rsidR="009A2840" w:rsidRPr="009A2840" w:rsidTr="006275AE">
        <w:trPr>
          <w:tblCellSpacing w:w="7" w:type="dxa"/>
          <w:jc w:val="center"/>
        </w:trPr>
        <w:tc>
          <w:tcPr>
            <w:tcW w:w="200" w:type="pct"/>
            <w:hideMark/>
          </w:tcPr>
          <w:p w:rsidR="009A2840" w:rsidRPr="009A2840" w:rsidRDefault="009A2840" w:rsidP="006275AE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(五)</w:t>
            </w:r>
          </w:p>
        </w:tc>
        <w:tc>
          <w:tcPr>
            <w:tcW w:w="4800" w:type="pct"/>
            <w:hideMark/>
          </w:tcPr>
          <w:p w:rsidR="009A2840" w:rsidRPr="009A2840" w:rsidRDefault="009A2840" w:rsidP="006275AE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測驗時間：三分鐘</w:t>
            </w:r>
          </w:p>
        </w:tc>
      </w:tr>
      <w:tr w:rsidR="009A2840" w:rsidRPr="009A2840" w:rsidTr="006275AE">
        <w:trPr>
          <w:tblCellSpacing w:w="7" w:type="dxa"/>
          <w:jc w:val="center"/>
        </w:trPr>
        <w:tc>
          <w:tcPr>
            <w:tcW w:w="200" w:type="pct"/>
            <w:hideMark/>
          </w:tcPr>
          <w:p w:rsidR="009A2840" w:rsidRPr="009A2840" w:rsidRDefault="009A2840" w:rsidP="006275AE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(六)</w:t>
            </w:r>
          </w:p>
        </w:tc>
        <w:tc>
          <w:tcPr>
            <w:tcW w:w="4800" w:type="pct"/>
            <w:hideMark/>
          </w:tcPr>
          <w:p w:rsidR="009A2840" w:rsidRPr="009A2840" w:rsidRDefault="009A2840" w:rsidP="006275AE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方法步驟：</w:t>
            </w:r>
          </w:p>
        </w:tc>
      </w:tr>
      <w:tr w:rsidR="009A2840" w:rsidRPr="009A2840" w:rsidTr="006275AE">
        <w:trPr>
          <w:tblCellSpacing w:w="7" w:type="dxa"/>
          <w:jc w:val="center"/>
        </w:trPr>
        <w:tc>
          <w:tcPr>
            <w:tcW w:w="200" w:type="pct"/>
            <w:hideMark/>
          </w:tcPr>
          <w:p w:rsidR="009A2840" w:rsidRPr="009A2840" w:rsidRDefault="009A2840" w:rsidP="006275AE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 </w:t>
            </w:r>
          </w:p>
        </w:tc>
        <w:tc>
          <w:tcPr>
            <w:tcW w:w="4800" w:type="pct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389"/>
              <w:gridCol w:w="6783"/>
            </w:tblGrid>
            <w:tr w:rsidR="009A2840" w:rsidRPr="009A2840" w:rsidTr="006275AE">
              <w:trPr>
                <w:tblCellSpacing w:w="0" w:type="dxa"/>
              </w:trPr>
              <w:tc>
                <w:tcPr>
                  <w:tcW w:w="850" w:type="pct"/>
                  <w:vAlign w:val="center"/>
                  <w:hideMark/>
                </w:tcPr>
                <w:p w:rsidR="009A2840" w:rsidRPr="009A2840" w:rsidRDefault="009A2840" w:rsidP="006275AE">
                  <w:pPr>
                    <w:widowControl/>
                    <w:spacing w:line="375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41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9"/>
                    <w:gridCol w:w="6454"/>
                  </w:tblGrid>
                  <w:tr w:rsidR="009A2840" w:rsidRPr="009A2840" w:rsidTr="006275AE">
                    <w:trPr>
                      <w:tblCellSpacing w:w="0" w:type="dxa"/>
                    </w:trPr>
                    <w:tc>
                      <w:tcPr>
                        <w:tcW w:w="200" w:type="pct"/>
                        <w:hideMark/>
                      </w:tcPr>
                      <w:p w:rsidR="009A2840" w:rsidRPr="009A2840" w:rsidRDefault="009A2840" w:rsidP="006275AE">
                        <w:pPr>
                          <w:widowControl/>
                          <w:spacing w:line="375" w:lineRule="atLeast"/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</w:pPr>
                        <w:r w:rsidRPr="009A2840"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  <w:t>1.</w:t>
                        </w:r>
                      </w:p>
                    </w:tc>
                    <w:tc>
                      <w:tcPr>
                        <w:tcW w:w="4800" w:type="pct"/>
                        <w:hideMark/>
                      </w:tcPr>
                      <w:p w:rsidR="009A2840" w:rsidRPr="009A2840" w:rsidRDefault="009A2840" w:rsidP="006275AE">
                        <w:pPr>
                          <w:widowControl/>
                          <w:spacing w:line="375" w:lineRule="atLeast"/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</w:pPr>
                        <w:r w:rsidRPr="009A2840"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  <w:t>聞「預備」口令時保持準備姿勢。</w:t>
                        </w:r>
                      </w:p>
                    </w:tc>
                  </w:tr>
                  <w:tr w:rsidR="009A2840" w:rsidRPr="009A2840" w:rsidTr="006275AE">
                    <w:trPr>
                      <w:tblCellSpacing w:w="0" w:type="dxa"/>
                    </w:trPr>
                    <w:tc>
                      <w:tcPr>
                        <w:tcW w:w="200" w:type="pct"/>
                        <w:hideMark/>
                      </w:tcPr>
                      <w:p w:rsidR="009A2840" w:rsidRPr="009A2840" w:rsidRDefault="009A2840" w:rsidP="006275AE">
                        <w:pPr>
                          <w:widowControl/>
                          <w:spacing w:line="375" w:lineRule="atLeast"/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</w:pPr>
                        <w:r w:rsidRPr="009A2840"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  <w:t>2.</w:t>
                        </w:r>
                      </w:p>
                    </w:tc>
                    <w:tc>
                      <w:tcPr>
                        <w:tcW w:w="4800" w:type="pct"/>
                        <w:hideMark/>
                      </w:tcPr>
                      <w:p w:rsidR="009A2840" w:rsidRPr="009A2840" w:rsidRDefault="009A2840" w:rsidP="006275AE">
                        <w:pPr>
                          <w:widowControl/>
                          <w:spacing w:line="375" w:lineRule="atLeast"/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</w:pPr>
                        <w:r w:rsidRPr="009A2840"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  <w:t>聞「開始」口令，節拍「1」時受測者先以右(左)腳登上臺階，節拍「2」時左(右)腳隨後登上，此時，受測者在臺階上之雙腿應伸直。</w:t>
                        </w:r>
                      </w:p>
                    </w:tc>
                  </w:tr>
                  <w:tr w:rsidR="009A2840" w:rsidRPr="009A2840" w:rsidTr="006275AE">
                    <w:trPr>
                      <w:tblCellSpacing w:w="0" w:type="dxa"/>
                    </w:trPr>
                    <w:tc>
                      <w:tcPr>
                        <w:tcW w:w="200" w:type="pct"/>
                        <w:hideMark/>
                      </w:tcPr>
                      <w:p w:rsidR="009A2840" w:rsidRPr="009A2840" w:rsidRDefault="009A2840" w:rsidP="006275AE">
                        <w:pPr>
                          <w:widowControl/>
                          <w:spacing w:line="375" w:lineRule="atLeast"/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</w:pPr>
                        <w:r w:rsidRPr="009A2840"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  <w:t>3.</w:t>
                        </w:r>
                      </w:p>
                    </w:tc>
                    <w:tc>
                      <w:tcPr>
                        <w:tcW w:w="4800" w:type="pct"/>
                        <w:hideMark/>
                      </w:tcPr>
                      <w:p w:rsidR="009A2840" w:rsidRPr="009A2840" w:rsidRDefault="009A2840" w:rsidP="006275AE">
                        <w:pPr>
                          <w:widowControl/>
                          <w:spacing w:line="375" w:lineRule="atLeast"/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</w:pPr>
                        <w:r w:rsidRPr="009A2840"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  <w:t>節拍「3」左(右)</w:t>
                        </w:r>
                        <w:proofErr w:type="gramStart"/>
                        <w:r w:rsidRPr="009A2840"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  <w:t>腳由臺階</w:t>
                        </w:r>
                        <w:proofErr w:type="gramEnd"/>
                        <w:r w:rsidRPr="009A2840"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  <w:t>下，接著右(左)腳下來至地面。</w:t>
                        </w:r>
                      </w:p>
                    </w:tc>
                  </w:tr>
                  <w:tr w:rsidR="009A2840" w:rsidRPr="009A2840" w:rsidTr="006275AE">
                    <w:trPr>
                      <w:tblCellSpacing w:w="0" w:type="dxa"/>
                    </w:trPr>
                    <w:tc>
                      <w:tcPr>
                        <w:tcW w:w="200" w:type="pct"/>
                        <w:hideMark/>
                      </w:tcPr>
                      <w:p w:rsidR="009A2840" w:rsidRPr="009A2840" w:rsidRDefault="009A2840" w:rsidP="006275AE">
                        <w:pPr>
                          <w:widowControl/>
                          <w:spacing w:line="375" w:lineRule="atLeast"/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</w:pPr>
                        <w:r w:rsidRPr="009A2840"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  <w:t>4.</w:t>
                        </w:r>
                      </w:p>
                    </w:tc>
                    <w:tc>
                      <w:tcPr>
                        <w:tcW w:w="4800" w:type="pct"/>
                        <w:hideMark/>
                      </w:tcPr>
                      <w:p w:rsidR="009A2840" w:rsidRPr="009A2840" w:rsidRDefault="009A2840" w:rsidP="006275AE">
                        <w:pPr>
                          <w:widowControl/>
                          <w:spacing w:line="375" w:lineRule="atLeast"/>
                          <w:rPr>
                            <w:rFonts w:ascii="新細明體" w:eastAsia="新細明體" w:hAnsi="新細明體" w:cs="新細明體"/>
                            <w:color w:val="FF0000"/>
                            <w:kern w:val="0"/>
                            <w:sz w:val="23"/>
                            <w:szCs w:val="23"/>
                          </w:rPr>
                        </w:pPr>
                        <w:r w:rsidRPr="009A2840">
                          <w:rPr>
                            <w:rFonts w:ascii="新細明體" w:eastAsia="新細明體" w:hAnsi="新細明體" w:cs="新細明體"/>
                            <w:color w:val="FF0000"/>
                            <w:kern w:val="0"/>
                            <w:sz w:val="23"/>
                            <w:szCs w:val="23"/>
                          </w:rPr>
                          <w:t>完成測</w:t>
                        </w:r>
                        <w:proofErr w:type="gramStart"/>
                        <w:r w:rsidRPr="009A2840">
                          <w:rPr>
                            <w:rFonts w:ascii="新細明體" w:eastAsia="新細明體" w:hAnsi="新細明體" w:cs="新細明體"/>
                            <w:color w:val="FF0000"/>
                            <w:kern w:val="0"/>
                            <w:sz w:val="23"/>
                            <w:szCs w:val="23"/>
                          </w:rPr>
                          <w:t>瞼</w:t>
                        </w:r>
                        <w:proofErr w:type="gramEnd"/>
                        <w:r w:rsidRPr="009A2840">
                          <w:rPr>
                            <w:rFonts w:ascii="新細明體" w:eastAsia="新細明體" w:hAnsi="新細明體" w:cs="新細明體"/>
                            <w:color w:val="FF0000"/>
                            <w:kern w:val="0"/>
                            <w:sz w:val="23"/>
                            <w:szCs w:val="23"/>
                          </w:rPr>
                          <w:t>後，測量一分至一分三十秒、二分至二分三十秒、三分至三分三十秒，三個三十秒的腕</w:t>
                        </w:r>
                        <w:proofErr w:type="gramStart"/>
                        <w:r w:rsidRPr="009A2840">
                          <w:rPr>
                            <w:rFonts w:ascii="新細明體" w:eastAsia="新細明體" w:hAnsi="新細明體" w:cs="新細明體"/>
                            <w:color w:val="FF0000"/>
                            <w:kern w:val="0"/>
                            <w:sz w:val="23"/>
                            <w:szCs w:val="23"/>
                          </w:rPr>
                          <w:t>脈博</w:t>
                        </w:r>
                        <w:proofErr w:type="gramEnd"/>
                        <w:r w:rsidRPr="009A2840">
                          <w:rPr>
                            <w:rFonts w:ascii="新細明體" w:eastAsia="新細明體" w:hAnsi="新細明體" w:cs="新細明體"/>
                            <w:color w:val="FF0000"/>
                            <w:kern w:val="0"/>
                            <w:sz w:val="23"/>
                            <w:szCs w:val="23"/>
                          </w:rPr>
                          <w:t>數。</w:t>
                        </w:r>
                      </w:p>
                    </w:tc>
                  </w:tr>
                  <w:tr w:rsidR="009A2840" w:rsidRPr="009A2840" w:rsidTr="006275AE">
                    <w:trPr>
                      <w:tblCellSpacing w:w="0" w:type="dxa"/>
                    </w:trPr>
                    <w:tc>
                      <w:tcPr>
                        <w:tcW w:w="200" w:type="pct"/>
                        <w:hideMark/>
                      </w:tcPr>
                      <w:p w:rsidR="009A2840" w:rsidRPr="009A2840" w:rsidRDefault="009A2840" w:rsidP="006275AE">
                        <w:pPr>
                          <w:widowControl/>
                          <w:spacing w:line="375" w:lineRule="atLeast"/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</w:pPr>
                        <w:r w:rsidRPr="009A2840"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  <w:t>5.</w:t>
                        </w:r>
                      </w:p>
                    </w:tc>
                    <w:tc>
                      <w:tcPr>
                        <w:tcW w:w="4800" w:type="pct"/>
                        <w:hideMark/>
                      </w:tcPr>
                      <w:p w:rsidR="009A2840" w:rsidRPr="009A2840" w:rsidRDefault="009A2840" w:rsidP="006275AE">
                        <w:pPr>
                          <w:widowControl/>
                          <w:spacing w:line="375" w:lineRule="atLeast"/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</w:pPr>
                        <w:r w:rsidRPr="009A2840"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  <w:t>受測者隨著節拍器之速度，連續上上下下的登階三分鐘，若上下臺階的節拍慢了三次以上；或在三分鐘未到前已無法持續登階運動時，應立即停止，記錄其運動之時間並測量其</w:t>
                        </w:r>
                        <w:proofErr w:type="gramStart"/>
                        <w:r w:rsidRPr="009A2840"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  <w:t>脈博</w:t>
                        </w:r>
                        <w:proofErr w:type="gramEnd"/>
                        <w:r w:rsidRPr="009A2840">
                          <w:rPr>
                            <w:rFonts w:ascii="新細明體" w:eastAsia="新細明體" w:hAnsi="新細明體" w:cs="新細明體"/>
                            <w:color w:val="666666"/>
                            <w:kern w:val="0"/>
                            <w:sz w:val="23"/>
                            <w:szCs w:val="23"/>
                          </w:rPr>
                          <w:t>數並記錄之，並用下述公式計算其體力指數。</w:t>
                        </w:r>
                      </w:p>
                    </w:tc>
                  </w:tr>
                </w:tbl>
                <w:p w:rsidR="009A2840" w:rsidRPr="009A2840" w:rsidRDefault="009A2840" w:rsidP="006275AE">
                  <w:pPr>
                    <w:widowControl/>
                    <w:spacing w:line="375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9A2840" w:rsidRPr="009A2840" w:rsidRDefault="009A2840" w:rsidP="006275AE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</w:pPr>
          </w:p>
        </w:tc>
      </w:tr>
      <w:tr w:rsidR="009A2840" w:rsidRPr="009A2840" w:rsidTr="006275AE">
        <w:trPr>
          <w:tblCellSpacing w:w="7" w:type="dxa"/>
          <w:jc w:val="center"/>
        </w:trPr>
        <w:tc>
          <w:tcPr>
            <w:tcW w:w="200" w:type="pct"/>
            <w:hideMark/>
          </w:tcPr>
          <w:p w:rsidR="009A2840" w:rsidRPr="009A2840" w:rsidRDefault="009A2840" w:rsidP="006275AE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(七)</w:t>
            </w:r>
          </w:p>
        </w:tc>
        <w:tc>
          <w:tcPr>
            <w:tcW w:w="4800" w:type="pct"/>
            <w:hideMark/>
          </w:tcPr>
          <w:p w:rsidR="009A2840" w:rsidRPr="009A2840" w:rsidRDefault="009A2840" w:rsidP="006275AE">
            <w:pPr>
              <w:widowControl/>
              <w:spacing w:line="375" w:lineRule="atLeast"/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記錄方法： </w:t>
            </w: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br/>
              <w:t>將所有之</w:t>
            </w:r>
            <w:proofErr w:type="gramStart"/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脈博</w:t>
            </w:r>
            <w:proofErr w:type="gramEnd"/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t>數帶入下列公式中：</w:t>
            </w:r>
            <w:r w:rsidRPr="009A2840">
              <w:rPr>
                <w:rFonts w:ascii="新細明體" w:eastAsia="新細明體" w:hAnsi="新細明體" w:cs="新細明體"/>
                <w:color w:val="666666"/>
                <w:kern w:val="0"/>
                <w:sz w:val="23"/>
                <w:szCs w:val="23"/>
              </w:rPr>
              <w:br/>
            </w: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>
                  <wp:extent cx="2857500" cy="476250"/>
                  <wp:effectExtent l="19050" t="0" r="0" b="0"/>
                  <wp:docPr id="4" name="圖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840" w:rsidRPr="009A2840" w:rsidTr="006275AE">
        <w:trPr>
          <w:tblCellSpacing w:w="7" w:type="dxa"/>
          <w:jc w:val="center"/>
        </w:trPr>
        <w:tc>
          <w:tcPr>
            <w:tcW w:w="20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9A2840" w:rsidRPr="009A2840" w:rsidRDefault="009A2840" w:rsidP="006275A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 w:val="23"/>
                <w:szCs w:val="23"/>
              </w:rPr>
              <w:t>(八)</w:t>
            </w:r>
          </w:p>
        </w:tc>
        <w:tc>
          <w:tcPr>
            <w:tcW w:w="480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9A2840" w:rsidRPr="009A2840" w:rsidRDefault="009A2840" w:rsidP="006275A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 w:val="23"/>
                <w:szCs w:val="23"/>
              </w:rPr>
              <w:t>注意事項：</w:t>
            </w:r>
          </w:p>
        </w:tc>
      </w:tr>
      <w:tr w:rsidR="009A2840" w:rsidRPr="009A2840" w:rsidTr="006275AE">
        <w:trPr>
          <w:tblCellSpacing w:w="7" w:type="dxa"/>
          <w:jc w:val="center"/>
        </w:trPr>
        <w:tc>
          <w:tcPr>
            <w:tcW w:w="20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9A2840" w:rsidRPr="009A2840" w:rsidRDefault="009A2840" w:rsidP="006275A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 w:val="23"/>
                <w:szCs w:val="23"/>
              </w:rPr>
            </w:pPr>
            <w:r w:rsidRPr="009A2840"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 w:val="23"/>
                <w:szCs w:val="23"/>
              </w:rPr>
              <w:t> </w:t>
            </w:r>
          </w:p>
        </w:tc>
        <w:tc>
          <w:tcPr>
            <w:tcW w:w="4800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27"/>
            </w:tblGrid>
            <w:tr w:rsidR="009A2840" w:rsidRPr="009A2840" w:rsidTr="006275AE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2840" w:rsidRPr="009A2840" w:rsidRDefault="009A2840" w:rsidP="006275AE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  <w:t>1. 凡醫生指示不可做運動及有心臟、腎臟、肺臟、關節炎、腿肌受傷、高血壓、糖尿病等疾病者、懷孕婦女皆不可接受此項測驗。</w:t>
                  </w:r>
                </w:p>
              </w:tc>
            </w:tr>
            <w:tr w:rsidR="009A2840" w:rsidRPr="009A2840" w:rsidTr="006275AE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2840" w:rsidRPr="009A2840" w:rsidRDefault="009A2840" w:rsidP="006275AE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  <w:t>2. 應力求正確地完成規定之動作。</w:t>
                  </w:r>
                </w:p>
              </w:tc>
            </w:tr>
            <w:tr w:rsidR="009A2840" w:rsidRPr="009A2840" w:rsidTr="006275AE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2840" w:rsidRPr="009A2840" w:rsidRDefault="009A2840" w:rsidP="006275AE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  <w:t>3. 先上木箱之腳也必須先下木箱。</w:t>
                  </w:r>
                </w:p>
              </w:tc>
            </w:tr>
            <w:tr w:rsidR="009A2840" w:rsidRPr="009A2840" w:rsidTr="006275AE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2840" w:rsidRPr="009A2840" w:rsidRDefault="009A2840" w:rsidP="006275AE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  <w:t>4. 登木箱時上半身宜盡量挺直。</w:t>
                  </w:r>
                </w:p>
              </w:tc>
            </w:tr>
            <w:tr w:rsidR="009A2840" w:rsidRPr="009A2840" w:rsidTr="006275AE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2840" w:rsidRPr="009A2840" w:rsidRDefault="009A2840" w:rsidP="006275AE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  <w:t>5. 登上木箱後雙腳要伸直。</w:t>
                  </w:r>
                </w:p>
              </w:tc>
            </w:tr>
            <w:tr w:rsidR="009A2840" w:rsidRPr="009A2840" w:rsidTr="006275AE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2840" w:rsidRPr="009A2840" w:rsidRDefault="009A2840" w:rsidP="006275AE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  <w:t>6. 登階速度應符合規定之節拍。</w:t>
                  </w:r>
                </w:p>
              </w:tc>
            </w:tr>
            <w:tr w:rsidR="009A2840" w:rsidRPr="009A2840" w:rsidTr="006275AE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2840" w:rsidRPr="009A2840" w:rsidRDefault="009A2840" w:rsidP="006275AE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  <w:lastRenderedPageBreak/>
                    <w:t>7. 應避免跳上跳下之動作且不可僅以足尖上下台階。</w:t>
                  </w:r>
                </w:p>
              </w:tc>
            </w:tr>
            <w:tr w:rsidR="009A2840" w:rsidRPr="009A2840" w:rsidTr="006275AE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2840" w:rsidRPr="009A2840" w:rsidRDefault="009A2840" w:rsidP="006275AE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  <w:t>8.測驗前應詳盡說明，並提供適當示範及練習。</w:t>
                  </w:r>
                </w:p>
              </w:tc>
            </w:tr>
            <w:tr w:rsidR="009A2840" w:rsidRPr="009A2840" w:rsidTr="006275AE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2840" w:rsidRPr="009A2840" w:rsidRDefault="009A2840" w:rsidP="006275AE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006633"/>
                      <w:kern w:val="0"/>
                      <w:sz w:val="23"/>
                      <w:szCs w:val="23"/>
                    </w:rPr>
                    <w:t>9.測驗前二小時要用餐完畢。</w:t>
                  </w:r>
                </w:p>
              </w:tc>
            </w:tr>
          </w:tbl>
          <w:p w:rsidR="009A2840" w:rsidRPr="009A2840" w:rsidRDefault="009A2840" w:rsidP="006275A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6633"/>
                <w:kern w:val="0"/>
                <w:sz w:val="23"/>
                <w:szCs w:val="23"/>
              </w:rPr>
            </w:pPr>
          </w:p>
        </w:tc>
      </w:tr>
    </w:tbl>
    <w:p w:rsidR="009A2840" w:rsidRDefault="009A2840">
      <w:pPr>
        <w:rPr>
          <w:rFonts w:hint="eastAsia"/>
        </w:rPr>
      </w:pPr>
      <w:r w:rsidRPr="009A2840">
        <w:rPr>
          <w:rFonts w:ascii="Times New Roman" w:eastAsia="新細明體" w:hAnsi="Times New Roman" w:cs="Times New Roman"/>
          <w:color w:val="666666"/>
          <w:spacing w:val="30"/>
          <w:kern w:val="0"/>
          <w:sz w:val="20"/>
          <w:szCs w:val="20"/>
        </w:rPr>
        <w:lastRenderedPageBreak/>
        <w:t xml:space="preserve">© 2006-2015 </w:t>
      </w:r>
      <w:r w:rsidRPr="009A2840">
        <w:rPr>
          <w:rFonts w:ascii="Times New Roman" w:eastAsia="新細明體" w:hAnsi="Times New Roman" w:cs="Times New Roman"/>
          <w:color w:val="666666"/>
          <w:spacing w:val="30"/>
          <w:kern w:val="0"/>
          <w:sz w:val="20"/>
          <w:szCs w:val="20"/>
        </w:rPr>
        <w:t>教育部</w:t>
      </w:r>
      <w:proofErr w:type="gramStart"/>
      <w:r w:rsidRPr="009A2840">
        <w:rPr>
          <w:rFonts w:ascii="Times New Roman" w:eastAsia="新細明體" w:hAnsi="Times New Roman" w:cs="Times New Roman"/>
          <w:color w:val="666666"/>
          <w:spacing w:val="30"/>
          <w:kern w:val="0"/>
          <w:sz w:val="20"/>
          <w:szCs w:val="20"/>
        </w:rPr>
        <w:t>體育署體適</w:t>
      </w:r>
      <w:proofErr w:type="gramEnd"/>
      <w:r w:rsidRPr="009A2840">
        <w:rPr>
          <w:rFonts w:ascii="Times New Roman" w:eastAsia="新細明體" w:hAnsi="Times New Roman" w:cs="Times New Roman"/>
          <w:color w:val="666666"/>
          <w:spacing w:val="30"/>
          <w:kern w:val="0"/>
          <w:sz w:val="20"/>
          <w:szCs w:val="20"/>
        </w:rPr>
        <w:t>能網站</w:t>
      </w:r>
      <w:r w:rsidRPr="009A2840">
        <w:rPr>
          <w:rFonts w:ascii="Times New Roman" w:eastAsia="新細明體" w:hAnsi="Times New Roman" w:cs="Times New Roman"/>
          <w:color w:val="666666"/>
          <w:spacing w:val="30"/>
          <w:kern w:val="0"/>
          <w:sz w:val="20"/>
          <w:szCs w:val="20"/>
        </w:rPr>
        <w:t xml:space="preserve"> / </w:t>
      </w:r>
      <w:r w:rsidRPr="009A2840">
        <w:rPr>
          <w:rFonts w:ascii="Times New Roman" w:eastAsia="新細明體" w:hAnsi="Times New Roman" w:cs="Times New Roman"/>
          <w:color w:val="666666"/>
          <w:spacing w:val="30"/>
          <w:kern w:val="0"/>
          <w:sz w:val="20"/>
          <w:szCs w:val="20"/>
        </w:rPr>
        <w:t>中華民國體育學會</w:t>
      </w:r>
      <w:r w:rsidRPr="009A2840">
        <w:rPr>
          <w:rFonts w:ascii="Times New Roman" w:eastAsia="新細明體" w:hAnsi="Times New Roman" w:cs="Times New Roman"/>
          <w:color w:val="666666"/>
          <w:spacing w:val="30"/>
          <w:kern w:val="0"/>
          <w:sz w:val="20"/>
          <w:szCs w:val="20"/>
        </w:rPr>
        <w:t>(02-29345380)</w:t>
      </w:r>
      <w:r w:rsidRPr="009A2840">
        <w:rPr>
          <w:rFonts w:ascii="Times New Roman" w:eastAsia="新細明體" w:hAnsi="Times New Roman" w:cs="Times New Roman"/>
          <w:color w:val="666666"/>
          <w:spacing w:val="30"/>
          <w:kern w:val="0"/>
          <w:sz w:val="20"/>
          <w:szCs w:val="20"/>
        </w:rPr>
        <w:t>監製</w:t>
      </w:r>
    </w:p>
    <w:tbl>
      <w:tblPr>
        <w:tblW w:w="45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7"/>
      </w:tblGrid>
      <w:tr w:rsidR="009A2840" w:rsidRPr="009A2840" w:rsidTr="009A284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006633"/>
            <w:vAlign w:val="center"/>
            <w:hideMark/>
          </w:tcPr>
          <w:p w:rsidR="009A2840" w:rsidRPr="009A2840" w:rsidRDefault="009A2840" w:rsidP="009A2840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3"/>
              </w:rPr>
              <w:t>20-64</w:t>
            </w:r>
            <w:r w:rsidRPr="009A2840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3"/>
              </w:rPr>
              <w:t>歲</w:t>
            </w:r>
            <w:proofErr w:type="gramStart"/>
            <w:r w:rsidRPr="009A2840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3"/>
              </w:rPr>
              <w:t>臺</w:t>
            </w:r>
            <w:proofErr w:type="gramEnd"/>
            <w:r w:rsidRPr="009A2840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3"/>
              </w:rPr>
              <w:t>閩地區男性三分鐘</w:t>
            </w:r>
            <w:proofErr w:type="gramStart"/>
            <w:r w:rsidRPr="009A2840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3"/>
              </w:rPr>
              <w:t>登階心肺</w:t>
            </w:r>
            <w:proofErr w:type="gramEnd"/>
            <w:r w:rsidRPr="009A2840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3"/>
              </w:rPr>
              <w:t>耐力指數百分等級常模</w:t>
            </w:r>
          </w:p>
        </w:tc>
      </w:tr>
      <w:tr w:rsidR="009A2840" w:rsidRPr="009A2840" w:rsidTr="009A284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0"/>
              <w:gridCol w:w="1128"/>
              <w:gridCol w:w="1814"/>
              <w:gridCol w:w="1900"/>
              <w:gridCol w:w="1900"/>
              <w:gridCol w:w="1307"/>
            </w:tblGrid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五分</w:t>
                  </w:r>
                  <w:r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3"/>
                      <w:szCs w:val="23"/>
                    </w:rPr>
                    <w:t>等級</w:t>
                  </w: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br/>
                  </w: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br/>
                    <w:t>年齡(歲)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不好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稍差</w:t>
                  </w:r>
                </w:p>
              </w:tc>
              <w:tc>
                <w:tcPr>
                  <w:tcW w:w="1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普通</w:t>
                  </w:r>
                </w:p>
              </w:tc>
              <w:tc>
                <w:tcPr>
                  <w:tcW w:w="1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尚好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很好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20-24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~48.1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48.2~52.9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53.0~57.0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57.1~62.5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62.6~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25-29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~47.1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47.2~51.1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51.2~55.2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55.3~60.8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60.9~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30-34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47.5~51.4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51.5~55.6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55.7~60.8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60.9~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35-39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~47.6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47.7~52.0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52.1~55.9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56.0~61.2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61.3~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40-44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~47.9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48.0~52.3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52.4~56.3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56.4~61.6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61.7~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45-49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~48.1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48.2~52.9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53.0~57.0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57.1~62.5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62.6~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50-54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~48.9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49.0~53.3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53.4~57.7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57.8~63.4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63.5~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55-59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~48.9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49.0~53.9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54.0~58.8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58.9~64.3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64.4~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60-64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48.5~54.2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54.3~58.8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58.9~64.3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64.4~</w:t>
                  </w:r>
                </w:p>
              </w:tc>
            </w:tr>
          </w:tbl>
          <w:p w:rsidR="009A2840" w:rsidRPr="009A2840" w:rsidRDefault="009A2840" w:rsidP="009A2840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</w:p>
        </w:tc>
      </w:tr>
    </w:tbl>
    <w:p w:rsidR="009A2840" w:rsidRDefault="009A2840"/>
    <w:p w:rsidR="009A2840" w:rsidRDefault="009A2840">
      <w:pPr>
        <w:widowControl/>
      </w:pPr>
      <w:r>
        <w:br w:type="page"/>
      </w:r>
    </w:p>
    <w:p w:rsidR="009A2840" w:rsidRDefault="009A2840">
      <w:pPr>
        <w:rPr>
          <w:rFonts w:hint="eastAsia"/>
        </w:rPr>
      </w:pPr>
    </w:p>
    <w:tbl>
      <w:tblPr>
        <w:tblW w:w="45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7"/>
      </w:tblGrid>
      <w:tr w:rsidR="009A2840" w:rsidRPr="009A2840" w:rsidTr="009A284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79BC"/>
            <w:vAlign w:val="center"/>
            <w:hideMark/>
          </w:tcPr>
          <w:p w:rsidR="009A2840" w:rsidRPr="009A2840" w:rsidRDefault="009A2840" w:rsidP="009A2840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9A2840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3"/>
              </w:rPr>
              <w:t>20-64</w:t>
            </w:r>
            <w:r w:rsidRPr="009A2840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3"/>
              </w:rPr>
              <w:t>歲</w:t>
            </w:r>
            <w:proofErr w:type="gramStart"/>
            <w:r w:rsidRPr="009A2840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3"/>
              </w:rPr>
              <w:t>臺</w:t>
            </w:r>
            <w:proofErr w:type="gramEnd"/>
            <w:r w:rsidRPr="009A2840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3"/>
              </w:rPr>
              <w:t>閩地區女性三分鐘</w:t>
            </w:r>
            <w:proofErr w:type="gramStart"/>
            <w:r w:rsidRPr="009A2840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3"/>
              </w:rPr>
              <w:t>登階心肺</w:t>
            </w:r>
            <w:proofErr w:type="gramEnd"/>
            <w:r w:rsidRPr="009A2840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3"/>
              </w:rPr>
              <w:t>耐力指數百分等級常模</w:t>
            </w:r>
          </w:p>
        </w:tc>
      </w:tr>
      <w:tr w:rsidR="009A2840" w:rsidRPr="009A2840" w:rsidTr="009A284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2"/>
              <w:gridCol w:w="1128"/>
              <w:gridCol w:w="1814"/>
              <w:gridCol w:w="1985"/>
              <w:gridCol w:w="1728"/>
              <w:gridCol w:w="1392"/>
            </w:tblGrid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五分等級</w:t>
                  </w: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br/>
                  </w: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br/>
                    <w:t>年齡(歲)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不好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稍差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普通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尚好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很好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666666"/>
                      <w:kern w:val="0"/>
                      <w:sz w:val="23"/>
                    </w:rPr>
                    <w:t>20-24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~46.6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46.7~50.6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50.7~54.2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54.3~59.6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59.7~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666666"/>
                      <w:kern w:val="0"/>
                      <w:sz w:val="23"/>
                    </w:rPr>
                    <w:t>25-29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46.5~50.3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50.4~53.9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54.0~59.2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59.3~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666666"/>
                      <w:kern w:val="0"/>
                      <w:sz w:val="23"/>
                    </w:rPr>
                    <w:t>30-34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~46.9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47.0~51.1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51.2~54.9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55.0~60.4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60.5~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666666"/>
                      <w:kern w:val="0"/>
                      <w:sz w:val="23"/>
                    </w:rPr>
                    <w:t>35-39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47.5~51.4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51.5~55.2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55.3~60.4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60.5~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666666"/>
                      <w:kern w:val="0"/>
                      <w:sz w:val="23"/>
                    </w:rPr>
                    <w:t>40-44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~47.1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47.2~52.0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52.1~55.6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55.7~60.8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60.9~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666666"/>
                      <w:kern w:val="0"/>
                      <w:sz w:val="23"/>
                    </w:rPr>
                    <w:t>45-49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47.5~52.6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52.7~57.0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57.1~62.1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62.2~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666666"/>
                      <w:kern w:val="0"/>
                      <w:sz w:val="23"/>
                    </w:rPr>
                    <w:t>50-54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~47.1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47.2~53.3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53.4~57.7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57.8~63.4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63.5~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666666"/>
                      <w:kern w:val="0"/>
                      <w:sz w:val="23"/>
                    </w:rPr>
                    <w:t>55-59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~45.7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45.8~53.4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53.5~58.1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58.2~63.8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63.9~</w:t>
                  </w:r>
                </w:p>
              </w:tc>
            </w:tr>
            <w:tr w:rsidR="009A2840" w:rsidRPr="009A284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b/>
                      <w:bCs/>
                      <w:color w:val="666666"/>
                      <w:kern w:val="0"/>
                      <w:sz w:val="23"/>
                    </w:rPr>
                    <w:t>60-64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~41.4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41.5~50.8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50.9~57.0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57.1~63.4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A2840" w:rsidRPr="009A2840" w:rsidRDefault="009A2840" w:rsidP="009A2840">
                  <w:pPr>
                    <w:widowControl/>
                    <w:spacing w:line="375" w:lineRule="atLeast"/>
                    <w:jc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</w:pPr>
                  <w:r w:rsidRPr="009A2840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3"/>
                      <w:szCs w:val="23"/>
                    </w:rPr>
                    <w:t>63.5~</w:t>
                  </w:r>
                </w:p>
              </w:tc>
            </w:tr>
          </w:tbl>
          <w:p w:rsidR="009A2840" w:rsidRPr="009A2840" w:rsidRDefault="009A2840" w:rsidP="009A2840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</w:p>
        </w:tc>
      </w:tr>
      <w:tr w:rsidR="009A2840" w:rsidRPr="009A2840" w:rsidTr="009A284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A2840" w:rsidRPr="009A2840" w:rsidRDefault="009A2840" w:rsidP="009A284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9A2840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資料來源：</w:t>
            </w:r>
            <w:r w:rsidRPr="009A2840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br/>
              <w:t>10-18</w:t>
            </w:r>
            <w:r w:rsidRPr="009A2840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歲數據來自教育部「</w:t>
            </w:r>
            <w:r w:rsidRPr="009A2840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101</w:t>
            </w:r>
            <w:r w:rsidRPr="009A2840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年臺灣中小學學生體適能常模」</w:t>
            </w:r>
            <w:r w:rsidRPr="009A2840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br/>
              <w:t>19-23</w:t>
            </w:r>
            <w:r w:rsidRPr="009A2840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歲數據來自教育部「</w:t>
            </w:r>
            <w:r w:rsidRPr="009A2840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88</w:t>
            </w:r>
            <w:r w:rsidRPr="009A2840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年臺灣地區大專校院學生體適能常模研究」</w:t>
            </w:r>
            <w:r w:rsidRPr="009A2840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br/>
              <w:t>20-64</w:t>
            </w:r>
            <w:r w:rsidRPr="009A2840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歲數據來自行政院體育委員會「</w:t>
            </w:r>
            <w:proofErr w:type="gramStart"/>
            <w:r w:rsidRPr="009A2840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100</w:t>
            </w:r>
            <w:proofErr w:type="gramEnd"/>
            <w:r w:rsidRPr="009A2840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年度國民體能檢測專案」</w:t>
            </w:r>
          </w:p>
        </w:tc>
      </w:tr>
    </w:tbl>
    <w:p w:rsidR="009A2840" w:rsidRDefault="009A2840" w:rsidP="009A2840">
      <w:pPr>
        <w:rPr>
          <w:rFonts w:ascii="Times New Roman" w:hAnsi="Times New Roman" w:cs="Times New Roman"/>
          <w:color w:val="666666"/>
          <w:spacing w:val="30"/>
          <w:sz w:val="20"/>
          <w:szCs w:val="20"/>
          <w:shd w:val="clear" w:color="auto" w:fill="E7E7E7"/>
        </w:rPr>
      </w:pPr>
      <w:r>
        <w:rPr>
          <w:rFonts w:ascii="Times New Roman" w:hAnsi="Times New Roman" w:cs="Times New Roman"/>
          <w:color w:val="666666"/>
          <w:spacing w:val="30"/>
          <w:sz w:val="20"/>
          <w:szCs w:val="20"/>
          <w:shd w:val="clear" w:color="auto" w:fill="E7E7E7"/>
        </w:rPr>
        <w:t xml:space="preserve">© 2006-2015 </w:t>
      </w:r>
      <w:r>
        <w:rPr>
          <w:rFonts w:ascii="Times New Roman" w:hAnsi="Times New Roman" w:cs="Times New Roman"/>
          <w:color w:val="666666"/>
          <w:spacing w:val="30"/>
          <w:sz w:val="20"/>
          <w:szCs w:val="20"/>
          <w:shd w:val="clear" w:color="auto" w:fill="E7E7E7"/>
        </w:rPr>
        <w:t>教育部</w:t>
      </w:r>
      <w:proofErr w:type="gramStart"/>
      <w:r>
        <w:rPr>
          <w:rFonts w:ascii="Times New Roman" w:hAnsi="Times New Roman" w:cs="Times New Roman"/>
          <w:color w:val="666666"/>
          <w:spacing w:val="30"/>
          <w:sz w:val="20"/>
          <w:szCs w:val="20"/>
          <w:shd w:val="clear" w:color="auto" w:fill="E7E7E7"/>
        </w:rPr>
        <w:t>體育署體適</w:t>
      </w:r>
      <w:proofErr w:type="gramEnd"/>
      <w:r>
        <w:rPr>
          <w:rFonts w:ascii="Times New Roman" w:hAnsi="Times New Roman" w:cs="Times New Roman"/>
          <w:color w:val="666666"/>
          <w:spacing w:val="30"/>
          <w:sz w:val="20"/>
          <w:szCs w:val="20"/>
          <w:shd w:val="clear" w:color="auto" w:fill="E7E7E7"/>
        </w:rPr>
        <w:t>能網站</w:t>
      </w:r>
      <w:r>
        <w:rPr>
          <w:rFonts w:ascii="Times New Roman" w:hAnsi="Times New Roman" w:cs="Times New Roman"/>
          <w:color w:val="666666"/>
          <w:spacing w:val="30"/>
          <w:sz w:val="20"/>
          <w:szCs w:val="20"/>
          <w:shd w:val="clear" w:color="auto" w:fill="E7E7E7"/>
        </w:rPr>
        <w:t xml:space="preserve"> / </w:t>
      </w:r>
      <w:r>
        <w:rPr>
          <w:rFonts w:ascii="Times New Roman" w:hAnsi="Times New Roman" w:cs="Times New Roman"/>
          <w:color w:val="666666"/>
          <w:spacing w:val="30"/>
          <w:sz w:val="20"/>
          <w:szCs w:val="20"/>
          <w:shd w:val="clear" w:color="auto" w:fill="E7E7E7"/>
        </w:rPr>
        <w:t>中華民國體育學會</w:t>
      </w:r>
      <w:r>
        <w:rPr>
          <w:rFonts w:ascii="Times New Roman" w:hAnsi="Times New Roman" w:cs="Times New Roman" w:hint="eastAsia"/>
          <w:color w:val="666666"/>
          <w:spacing w:val="30"/>
          <w:sz w:val="20"/>
          <w:szCs w:val="20"/>
          <w:shd w:val="clear" w:color="auto" w:fill="E7E7E7"/>
        </w:rPr>
        <w:t>0</w:t>
      </w:r>
      <w:r>
        <w:rPr>
          <w:rFonts w:ascii="Times New Roman" w:hAnsi="Times New Roman" w:cs="Times New Roman"/>
          <w:color w:val="666666"/>
          <w:spacing w:val="30"/>
          <w:sz w:val="20"/>
          <w:szCs w:val="20"/>
          <w:shd w:val="clear" w:color="auto" w:fill="E7E7E7"/>
        </w:rPr>
        <w:t>2-29345380)</w:t>
      </w:r>
      <w:r>
        <w:rPr>
          <w:rFonts w:ascii="Times New Roman" w:hAnsi="Times New Roman" w:cs="Times New Roman"/>
          <w:color w:val="666666"/>
          <w:spacing w:val="30"/>
          <w:sz w:val="20"/>
          <w:szCs w:val="20"/>
          <w:shd w:val="clear" w:color="auto" w:fill="E7E7E7"/>
        </w:rPr>
        <w:t>監製</w:t>
      </w:r>
    </w:p>
    <w:p w:rsidR="009A2840" w:rsidRPr="009A2840" w:rsidRDefault="009A2840" w:rsidP="009A2840">
      <w:pPr>
        <w:widowControl/>
        <w:pBdr>
          <w:top w:val="dashed" w:sz="6" w:space="4" w:color="CCCCCC"/>
        </w:pBdr>
        <w:shd w:val="clear" w:color="auto" w:fill="E7E7E7"/>
        <w:spacing w:before="100" w:beforeAutospacing="1" w:after="100" w:afterAutospacing="1" w:line="300" w:lineRule="atLeast"/>
        <w:jc w:val="center"/>
        <w:rPr>
          <w:rFonts w:ascii="Times New Roman" w:eastAsia="新細明體" w:hAnsi="Times New Roman" w:cs="Times New Roman"/>
          <w:color w:val="666666"/>
          <w:spacing w:val="30"/>
          <w:kern w:val="0"/>
          <w:sz w:val="20"/>
          <w:szCs w:val="20"/>
        </w:rPr>
      </w:pPr>
    </w:p>
    <w:p w:rsidR="009A2840" w:rsidRPr="009A2840" w:rsidRDefault="009A2840"/>
    <w:sectPr w:rsidR="009A2840" w:rsidRPr="009A2840" w:rsidSect="009A2840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840"/>
    <w:rsid w:val="00203FDE"/>
    <w:rsid w:val="009A2840"/>
    <w:rsid w:val="00CB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2840"/>
    <w:rPr>
      <w:b/>
      <w:bCs/>
    </w:rPr>
  </w:style>
  <w:style w:type="paragraph" w:styleId="Web">
    <w:name w:val="Normal (Web)"/>
    <w:basedOn w:val="a"/>
    <w:uiPriority w:val="99"/>
    <w:unhideWhenUsed/>
    <w:rsid w:val="009A28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ooltext">
    <w:name w:val="tool_text"/>
    <w:basedOn w:val="a0"/>
    <w:rsid w:val="009A2840"/>
  </w:style>
  <w:style w:type="paragraph" w:styleId="a4">
    <w:name w:val="Balloon Text"/>
    <w:basedOn w:val="a"/>
    <w:link w:val="a5"/>
    <w:uiPriority w:val="99"/>
    <w:semiHidden/>
    <w:unhideWhenUsed/>
    <w:rsid w:val="009A2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A2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</cp:revision>
  <dcterms:created xsi:type="dcterms:W3CDTF">2018-03-05T06:53:00Z</dcterms:created>
  <dcterms:modified xsi:type="dcterms:W3CDTF">2018-03-05T07:07:00Z</dcterms:modified>
</cp:coreProperties>
</file>