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ED" w:rsidRPr="00AA5EFF" w:rsidRDefault="002B5EED" w:rsidP="002B5EED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A5EFF">
        <w:rPr>
          <w:rFonts w:ascii="標楷體" w:eastAsia="標楷體" w:hAnsi="標楷體" w:hint="eastAsia"/>
          <w:b/>
          <w:sz w:val="32"/>
          <w:szCs w:val="32"/>
        </w:rPr>
        <w:t>國立高雄大學通識教育中心通識</w:t>
      </w:r>
      <w:r>
        <w:rPr>
          <w:rFonts w:ascii="標楷體" w:eastAsia="標楷體" w:hAnsi="標楷體" w:hint="eastAsia"/>
          <w:b/>
          <w:sz w:val="32"/>
          <w:szCs w:val="32"/>
        </w:rPr>
        <w:t>課程</w:t>
      </w:r>
      <w:r w:rsidRPr="00AA5EFF">
        <w:rPr>
          <w:rFonts w:ascii="標楷體" w:eastAsia="標楷體" w:hAnsi="標楷體" w:hint="eastAsia"/>
          <w:b/>
          <w:sz w:val="32"/>
          <w:szCs w:val="32"/>
        </w:rPr>
        <w:t>學分抵免審查結果</w:t>
      </w:r>
    </w:p>
    <w:p w:rsidR="002B5EED" w:rsidRDefault="002B5EED" w:rsidP="002B5EED">
      <w:pPr>
        <w:spacing w:line="4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AA5EFF">
        <w:rPr>
          <w:rFonts w:ascii="標楷體" w:eastAsia="標楷體" w:hAnsi="標楷體" w:hint="eastAsia"/>
          <w:b/>
          <w:sz w:val="32"/>
          <w:szCs w:val="32"/>
        </w:rPr>
        <w:t>複</w:t>
      </w:r>
      <w:proofErr w:type="gramEnd"/>
      <w:r w:rsidRPr="00AA5EFF">
        <w:rPr>
          <w:rFonts w:ascii="標楷體" w:eastAsia="標楷體" w:hAnsi="標楷體" w:hint="eastAsia"/>
          <w:b/>
          <w:sz w:val="32"/>
          <w:szCs w:val="32"/>
        </w:rPr>
        <w:t xml:space="preserve">審申請表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p w:rsidR="002B5EED" w:rsidRPr="00F84349" w:rsidRDefault="002B5EED" w:rsidP="002B5EED">
      <w:pPr>
        <w:spacing w:line="420" w:lineRule="exact"/>
        <w:jc w:val="right"/>
        <w:rPr>
          <w:rFonts w:ascii="標楷體" w:eastAsia="標楷體" w:hAnsi="標楷體" w:hint="eastAsia"/>
          <w:b/>
          <w:color w:val="0000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Pr="00F84349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Pr="00F84349">
        <w:rPr>
          <w:rFonts w:ascii="標楷體" w:eastAsia="標楷體" w:hAnsi="標楷體" w:hint="eastAsia"/>
          <w:b/>
          <w:color w:val="0000FF"/>
        </w:rPr>
        <w:t>申請日期：   年   月   日</w:t>
      </w:r>
    </w:p>
    <w:tbl>
      <w:tblPr>
        <w:tblStyle w:val="a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497"/>
        <w:gridCol w:w="2311"/>
        <w:gridCol w:w="1260"/>
        <w:gridCol w:w="540"/>
        <w:gridCol w:w="1080"/>
        <w:gridCol w:w="2700"/>
      </w:tblGrid>
      <w:tr w:rsidR="002B5EED" w:rsidRPr="00773686" w:rsidTr="005E00E3">
        <w:trPr>
          <w:trHeight w:val="489"/>
        </w:trPr>
        <w:tc>
          <w:tcPr>
            <w:tcW w:w="497" w:type="dxa"/>
            <w:vMerge w:val="restart"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2311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26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620" w:type="dxa"/>
            <w:gridSpan w:val="2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70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聯絡</w:t>
            </w: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2B5EED" w:rsidRPr="00773686" w:rsidTr="005E00E3">
        <w:trPr>
          <w:trHeight w:val="1381"/>
        </w:trPr>
        <w:tc>
          <w:tcPr>
            <w:tcW w:w="497" w:type="dxa"/>
            <w:vMerge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1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700" w:type="dxa"/>
          </w:tcPr>
          <w:p w:rsidR="002B5EED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●手機：</w:t>
            </w:r>
          </w:p>
          <w:p w:rsidR="002B5EED" w:rsidRDefault="002B5EED" w:rsidP="005E00E3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電話：</w:t>
            </w:r>
          </w:p>
          <w:p w:rsidR="002B5EED" w:rsidRPr="00773686" w:rsidRDefault="002B5EED" w:rsidP="005E00E3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電子信箱：</w:t>
            </w:r>
          </w:p>
        </w:tc>
      </w:tr>
      <w:tr w:rsidR="002B5EED" w:rsidRPr="00773686" w:rsidTr="005E00E3">
        <w:tc>
          <w:tcPr>
            <w:tcW w:w="497" w:type="dxa"/>
            <w:vMerge w:val="restart"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proofErr w:type="gramStart"/>
            <w:r w:rsidRPr="00773686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773686">
              <w:rPr>
                <w:rFonts w:ascii="標楷體" w:eastAsia="標楷體" w:hAnsi="標楷體" w:hint="eastAsia"/>
                <w:b/>
              </w:rPr>
              <w:t>審科目資料</w:t>
            </w:r>
          </w:p>
        </w:tc>
        <w:tc>
          <w:tcPr>
            <w:tcW w:w="2311" w:type="dxa"/>
          </w:tcPr>
          <w:p w:rsidR="002B5EED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學科</w:t>
            </w:r>
            <w:r>
              <w:rPr>
                <w:rFonts w:ascii="標楷體" w:eastAsia="標楷體" w:hAnsi="標楷體" w:hint="eastAsia"/>
                <w:b/>
              </w:rPr>
              <w:t>資料</w:t>
            </w:r>
          </w:p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（</w:t>
            </w:r>
            <w:r w:rsidRPr="0077368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需附授課大綱</w:t>
            </w:r>
            <w:r w:rsidRPr="00773686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260" w:type="dxa"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proofErr w:type="gramStart"/>
            <w:r w:rsidRPr="00773686">
              <w:rPr>
                <w:rFonts w:ascii="標楷體" w:eastAsia="標楷體" w:hAnsi="標楷體" w:hint="eastAsia"/>
                <w:b/>
              </w:rPr>
              <w:t>擬抵</w:t>
            </w:r>
            <w:r>
              <w:rPr>
                <w:rFonts w:ascii="標楷體" w:eastAsia="標楷體" w:hAnsi="標楷體" w:hint="eastAsia"/>
                <w:b/>
              </w:rPr>
              <w:t>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科目</w:t>
            </w:r>
            <w:r w:rsidRPr="00773686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540" w:type="dxa"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3780" w:type="dxa"/>
            <w:gridSpan w:val="2"/>
          </w:tcPr>
          <w:p w:rsidR="002B5EED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審</w:t>
            </w:r>
            <w:r w:rsidRPr="00773686">
              <w:rPr>
                <w:rFonts w:ascii="標楷體" w:eastAsia="標楷體" w:hAnsi="標楷體" w:hint="eastAsia"/>
                <w:b/>
              </w:rPr>
              <w:t>結果</w:t>
            </w:r>
          </w:p>
          <w:p w:rsidR="002B5EED" w:rsidRPr="00D51ED3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  <w:color w:val="FF0000"/>
              </w:rPr>
            </w:pPr>
            <w:r w:rsidRPr="00D51ED3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審查單位</w:t>
            </w:r>
            <w:r w:rsidRPr="00D51ED3">
              <w:rPr>
                <w:rFonts w:ascii="標楷體" w:eastAsia="標楷體" w:hAnsi="標楷體" w:hint="eastAsia"/>
                <w:b/>
                <w:color w:val="FF0000"/>
              </w:rPr>
              <w:t>填列，學生勿填）</w:t>
            </w:r>
          </w:p>
        </w:tc>
      </w:tr>
      <w:tr w:rsidR="002B5EED" w:rsidRPr="00773686" w:rsidTr="005E00E3">
        <w:tc>
          <w:tcPr>
            <w:tcW w:w="497" w:type="dxa"/>
            <w:vMerge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1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申請抵免</w:t>
            </w:r>
            <w:r w:rsidRPr="00773686">
              <w:rPr>
                <w:rFonts w:ascii="標楷體" w:eastAsia="標楷體" w:hAnsi="標楷體" w:hint="eastAsia"/>
                <w:b/>
                <w:color w:val="0000FF"/>
              </w:rPr>
              <w:t>科目：</w:t>
            </w:r>
          </w:p>
          <w:p w:rsidR="002B5EED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  <w:p w:rsidR="002B5EED" w:rsidRPr="00773686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  <w:color w:val="0000FF"/>
              </w:rPr>
            </w:pPr>
            <w:r w:rsidRPr="00773686">
              <w:rPr>
                <w:rFonts w:ascii="標楷體" w:eastAsia="標楷體" w:hAnsi="標楷體" w:hint="eastAsia"/>
                <w:b/>
                <w:color w:val="0000FF"/>
              </w:rPr>
              <w:t>科目屬性：</w:t>
            </w:r>
          </w:p>
          <w:p w:rsidR="002B5EED" w:rsidRPr="00773686" w:rsidRDefault="002B5EED" w:rsidP="005E00E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專業必修</w:t>
            </w:r>
          </w:p>
          <w:p w:rsidR="002B5EED" w:rsidRPr="00773686" w:rsidRDefault="002B5EED" w:rsidP="005E00E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選修：</w:t>
            </w:r>
            <w:r>
              <w:rPr>
                <w:rFonts w:ascii="標楷體" w:eastAsia="標楷體" w:hAnsi="標楷體" w:hint="eastAsia"/>
                <w:b/>
              </w:rPr>
              <w:t>請勾選</w:t>
            </w:r>
          </w:p>
          <w:p w:rsidR="002B5EED" w:rsidRPr="00773686" w:rsidRDefault="002B5EED" w:rsidP="002B5EED">
            <w:pPr>
              <w:spacing w:line="320" w:lineRule="exact"/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○專業課程</w:t>
            </w:r>
          </w:p>
          <w:p w:rsidR="002B5EED" w:rsidRDefault="002B5EED" w:rsidP="002B5EED">
            <w:pPr>
              <w:spacing w:line="320" w:lineRule="exact"/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○通識課程</w:t>
            </w:r>
          </w:p>
          <w:p w:rsidR="002B5EED" w:rsidRDefault="002B5EED" w:rsidP="002B5EED">
            <w:pPr>
              <w:spacing w:line="320" w:lineRule="exact"/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○其他</w:t>
            </w:r>
          </w:p>
          <w:p w:rsidR="002B5EED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申請原因：</w:t>
            </w:r>
          </w:p>
          <w:p w:rsidR="002B5EED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  <w:p w:rsidR="002B5EED" w:rsidRPr="00773686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4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780" w:type="dxa"/>
            <w:gridSpan w:val="2"/>
          </w:tcPr>
          <w:p w:rsidR="002B5EED" w:rsidRPr="00773686" w:rsidRDefault="002B5EED" w:rsidP="005E00E3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通過。____學分</w:t>
            </w:r>
          </w:p>
          <w:p w:rsidR="002B5EED" w:rsidRPr="00773686" w:rsidRDefault="002B5EED" w:rsidP="005E00E3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不通過。原因：</w:t>
            </w:r>
          </w:p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</w:p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2B5EED" w:rsidRPr="00773686" w:rsidTr="005E00E3">
        <w:tc>
          <w:tcPr>
            <w:tcW w:w="497" w:type="dxa"/>
            <w:vMerge/>
          </w:tcPr>
          <w:p w:rsidR="002B5EED" w:rsidRPr="00773686" w:rsidRDefault="002B5EED" w:rsidP="005E00E3">
            <w:pPr>
              <w:spacing w:line="4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1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申請抵免</w:t>
            </w:r>
            <w:r w:rsidRPr="00773686">
              <w:rPr>
                <w:rFonts w:ascii="標楷體" w:eastAsia="標楷體" w:hAnsi="標楷體" w:hint="eastAsia"/>
                <w:b/>
                <w:color w:val="0000FF"/>
              </w:rPr>
              <w:t>科目：</w:t>
            </w:r>
          </w:p>
          <w:p w:rsidR="002B5EED" w:rsidRPr="005B7490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  <w:p w:rsidR="002B5EED" w:rsidRPr="00773686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  <w:color w:val="0000FF"/>
              </w:rPr>
              <w:t>科目屬性：</w:t>
            </w:r>
          </w:p>
          <w:p w:rsidR="002B5EED" w:rsidRPr="00773686" w:rsidRDefault="002B5EED" w:rsidP="005E00E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專業必修</w:t>
            </w:r>
          </w:p>
          <w:p w:rsidR="002B5EED" w:rsidRPr="00773686" w:rsidRDefault="002B5EED" w:rsidP="005E00E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選修：</w:t>
            </w:r>
            <w:r>
              <w:rPr>
                <w:rFonts w:ascii="標楷體" w:eastAsia="標楷體" w:hAnsi="標楷體" w:hint="eastAsia"/>
                <w:b/>
              </w:rPr>
              <w:t>請勾選</w:t>
            </w:r>
          </w:p>
          <w:p w:rsidR="002B5EED" w:rsidRPr="00773686" w:rsidRDefault="002B5EED" w:rsidP="002B5EED">
            <w:pPr>
              <w:spacing w:line="320" w:lineRule="exact"/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○專業課程</w:t>
            </w:r>
          </w:p>
          <w:p w:rsidR="002B5EED" w:rsidRDefault="002B5EED" w:rsidP="002B5EED">
            <w:pPr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○通識課程</w:t>
            </w:r>
          </w:p>
          <w:p w:rsidR="002B5EED" w:rsidRDefault="002B5EED" w:rsidP="002B5EED">
            <w:pPr>
              <w:ind w:firstLineChars="100" w:firstLine="20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○其他</w:t>
            </w:r>
          </w:p>
          <w:p w:rsidR="002B5EED" w:rsidRDefault="002B5EED" w:rsidP="005E00E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申請原因：</w:t>
            </w:r>
          </w:p>
          <w:p w:rsidR="002B5EED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40" w:type="dxa"/>
          </w:tcPr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780" w:type="dxa"/>
            <w:gridSpan w:val="2"/>
          </w:tcPr>
          <w:p w:rsidR="002B5EED" w:rsidRPr="00773686" w:rsidRDefault="002B5EED" w:rsidP="005E00E3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通過。____學分</w:t>
            </w:r>
          </w:p>
          <w:p w:rsidR="002B5EED" w:rsidRPr="00773686" w:rsidRDefault="002B5EED" w:rsidP="005E00E3">
            <w:pPr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hint="eastAsia"/>
                <w:b/>
              </w:rPr>
            </w:pPr>
            <w:r w:rsidRPr="00773686">
              <w:rPr>
                <w:rFonts w:ascii="標楷體" w:eastAsia="標楷體" w:hAnsi="標楷體" w:hint="eastAsia"/>
                <w:b/>
              </w:rPr>
              <w:t>不通過。原因：</w:t>
            </w:r>
          </w:p>
          <w:p w:rsidR="002B5EED" w:rsidRPr="00773686" w:rsidRDefault="002B5EED" w:rsidP="005E00E3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2B5EED" w:rsidTr="005E00E3">
        <w:tc>
          <w:tcPr>
            <w:tcW w:w="8388" w:type="dxa"/>
            <w:gridSpan w:val="6"/>
          </w:tcPr>
          <w:p w:rsidR="002B5EED" w:rsidRDefault="002B5EED" w:rsidP="005E00E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●</w:t>
            </w:r>
            <w:r w:rsidRPr="00773686">
              <w:rPr>
                <w:rFonts w:ascii="標楷體" w:eastAsia="標楷體" w:hAnsi="標楷體" w:hint="eastAsia"/>
                <w:b/>
              </w:rPr>
              <w:t>附註：</w:t>
            </w:r>
          </w:p>
          <w:p w:rsidR="002B5EED" w:rsidRPr="00392608" w:rsidRDefault="002B5EED" w:rsidP="005E00E3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Pr="00392608">
              <w:rPr>
                <w:rFonts w:ascii="標楷體" w:eastAsia="標楷體" w:hAnsi="標楷體" w:hint="eastAsia"/>
                <w:b/>
                <w:color w:val="000000"/>
              </w:rPr>
              <w:t>本表倘不</w:t>
            </w:r>
            <w:proofErr w:type="gramEnd"/>
            <w:r w:rsidRPr="00392608">
              <w:rPr>
                <w:rFonts w:ascii="標楷體" w:eastAsia="標楷體" w:hAnsi="標楷體" w:hint="eastAsia"/>
                <w:b/>
                <w:color w:val="000000"/>
              </w:rPr>
              <w:t>敷使用，請自行調整。</w:t>
            </w:r>
          </w:p>
          <w:p w:rsidR="002B5EED" w:rsidRPr="00773686" w:rsidRDefault="002B5EED" w:rsidP="002B5EED">
            <w:pPr>
              <w:ind w:left="400" w:hangingChars="200" w:hanging="40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92608">
              <w:rPr>
                <w:rFonts w:ascii="標楷體" w:eastAsia="標楷體" w:hAnsi="標楷體" w:hint="eastAsia"/>
                <w:b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倘對本審查結果不符，請依據</w:t>
            </w:r>
            <w:r w:rsidRPr="00AE522B">
              <w:rPr>
                <w:rFonts w:ascii="標楷體" w:eastAsia="標楷體" w:hAnsi="標楷體" w:hint="eastAsia"/>
                <w:b/>
                <w:color w:val="0000FF"/>
                <w:u w:val="single"/>
              </w:rPr>
              <w:t>「國立高雄大學學生申訴評議委員會設置辦法」第七條之規定，於10日內以書面方式，向學生申訴評議委員會提出申訴。</w:t>
            </w:r>
          </w:p>
        </w:tc>
      </w:tr>
    </w:tbl>
    <w:p w:rsidR="003A1D91" w:rsidRPr="002B5EED" w:rsidRDefault="002B5EE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審查系所/通識教育中心主任核章：                日期：</w:t>
      </w:r>
    </w:p>
    <w:sectPr w:rsidR="003A1D91" w:rsidRPr="002B5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C1"/>
    <w:multiLevelType w:val="hybridMultilevel"/>
    <w:tmpl w:val="27041920"/>
    <w:lvl w:ilvl="0" w:tplc="DE82B3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167714"/>
    <w:multiLevelType w:val="hybridMultilevel"/>
    <w:tmpl w:val="D014444C"/>
    <w:lvl w:ilvl="0" w:tplc="0B10A6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27D54AE"/>
    <w:multiLevelType w:val="hybridMultilevel"/>
    <w:tmpl w:val="8EC4807E"/>
    <w:lvl w:ilvl="0" w:tplc="C13243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EED"/>
    <w:rsid w:val="00025793"/>
    <w:rsid w:val="00174894"/>
    <w:rsid w:val="001A6D45"/>
    <w:rsid w:val="002B5EED"/>
    <w:rsid w:val="003A1D91"/>
    <w:rsid w:val="004C6581"/>
    <w:rsid w:val="0057638D"/>
    <w:rsid w:val="008624B9"/>
    <w:rsid w:val="00A06903"/>
    <w:rsid w:val="00AC574B"/>
    <w:rsid w:val="00C32BD5"/>
    <w:rsid w:val="00C5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7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2579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57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2579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025793"/>
    <w:rPr>
      <w:b/>
      <w:bCs/>
    </w:rPr>
  </w:style>
  <w:style w:type="table" w:styleId="a4">
    <w:name w:val="Table Grid"/>
    <w:basedOn w:val="a1"/>
    <w:rsid w:val="002B5E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2015-06-30T03:11:00Z</dcterms:created>
  <dcterms:modified xsi:type="dcterms:W3CDTF">2015-06-30T03:12:00Z</dcterms:modified>
</cp:coreProperties>
</file>